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D2D" w:rsidRDefault="00CB5521" w:rsidP="00567D2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CB5521">
        <w:rPr>
          <w:rFonts w:ascii="Times New Roman" w:hAnsi="Times New Roman" w:cs="Times New Roman"/>
          <w:b/>
          <w:sz w:val="24"/>
          <w:szCs w:val="24"/>
        </w:rPr>
        <w:pict>
          <v:shapetype id="_x0000_t136" coordsize="21600,21600" o:spt="136" adj="10800" path="m@7,0l@8,0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2pt;height:64pt" adj=",10800" fillcolor="#fc9">
            <v:fill r:id="rId5" o:title="White marble" type="tile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v-text-kern:t" trim="t" fitpath="t" string="1"/>
          </v:shape>
        </w:pict>
      </w:r>
    </w:p>
    <w:p w:rsidR="00A758F0" w:rsidRPr="00A758F0" w:rsidRDefault="006F419E" w:rsidP="00567D2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758F0">
        <w:rPr>
          <w:rFonts w:ascii="Times New Roman" w:hAnsi="Times New Roman" w:cs="Times New Roman"/>
          <w:b/>
          <w:sz w:val="24"/>
          <w:szCs w:val="24"/>
        </w:rPr>
        <w:t>Strategy:</w:t>
      </w:r>
      <w:r w:rsidRPr="00A758F0">
        <w:rPr>
          <w:rFonts w:ascii="Times New Roman" w:hAnsi="Times New Roman" w:cs="Times New Roman"/>
          <w:sz w:val="24"/>
          <w:szCs w:val="24"/>
        </w:rPr>
        <w:t xml:space="preserve"> Link new concepts to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students’ previous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knowledge</w:t>
      </w:r>
    </w:p>
    <w:p w:rsidR="006F419E" w:rsidRDefault="006F419E" w:rsidP="006F4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58F0">
        <w:rPr>
          <w:rFonts w:ascii="Times New Roman" w:hAnsi="Times New Roman" w:cs="Times New Roman"/>
          <w:b/>
          <w:sz w:val="24"/>
          <w:szCs w:val="24"/>
        </w:rPr>
        <w:t xml:space="preserve">Description: </w:t>
      </w:r>
      <w:r w:rsidRPr="00A758F0">
        <w:rPr>
          <w:rFonts w:ascii="Times New Roman" w:hAnsi="Times New Roman" w:cs="Times New Roman"/>
          <w:sz w:val="24"/>
          <w:szCs w:val="24"/>
        </w:rPr>
        <w:t>Teacher clearly connects a new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concept to information that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students already know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and/or to experiences that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students have had.</w:t>
      </w:r>
    </w:p>
    <w:p w:rsidR="00A758F0" w:rsidRPr="00A758F0" w:rsidRDefault="00A758F0" w:rsidP="006F4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58F0" w:rsidRDefault="006F419E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58F0">
        <w:rPr>
          <w:rFonts w:ascii="Times New Roman" w:hAnsi="Times New Roman" w:cs="Times New Roman"/>
          <w:b/>
          <w:sz w:val="24"/>
          <w:szCs w:val="24"/>
        </w:rPr>
        <w:t>Example:</w:t>
      </w:r>
      <w:r w:rsidRP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Introduce the purpose of a problem-solving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learning strategy by wearing a tool belt and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connecting learning strategies to tools used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to fix something.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58F0" w:rsidRDefault="00A758F0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D2D" w:rsidRDefault="00A758F0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58F0">
        <w:rPr>
          <w:rFonts w:ascii="Times New Roman" w:hAnsi="Times New Roman" w:cs="Times New Roman"/>
          <w:b/>
          <w:sz w:val="24"/>
          <w:szCs w:val="24"/>
        </w:rPr>
        <w:t>How it helps students with learning disabilities:</w:t>
      </w:r>
      <w:r w:rsidRPr="00A758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7D2D" w:rsidRDefault="00A758F0" w:rsidP="00567D2D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D2D">
        <w:rPr>
          <w:rFonts w:ascii="Times New Roman" w:hAnsi="Times New Roman" w:cs="Times New Roman"/>
          <w:sz w:val="24"/>
          <w:szCs w:val="24"/>
        </w:rPr>
        <w:t xml:space="preserve">Activates students’ memory so that they can better use what they already know to help them learn new concepts. </w:t>
      </w:r>
    </w:p>
    <w:p w:rsidR="00567D2D" w:rsidRDefault="00A758F0" w:rsidP="00567D2D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D2D">
        <w:rPr>
          <w:rFonts w:ascii="Times New Roman" w:hAnsi="Times New Roman" w:cs="Times New Roman"/>
          <w:sz w:val="24"/>
          <w:szCs w:val="24"/>
        </w:rPr>
        <w:t xml:space="preserve">Stage of learning: Initial acquisition </w:t>
      </w:r>
    </w:p>
    <w:p w:rsidR="00A758F0" w:rsidRPr="00567D2D" w:rsidRDefault="00A758F0" w:rsidP="00567D2D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D2D">
        <w:rPr>
          <w:rFonts w:ascii="Times New Roman" w:hAnsi="Times New Roman" w:cs="Times New Roman"/>
          <w:sz w:val="24"/>
          <w:szCs w:val="24"/>
        </w:rPr>
        <w:t>Primary learning characteristics addressed: memory deficits, passive learning</w:t>
      </w:r>
    </w:p>
    <w:p w:rsidR="00A758F0" w:rsidRPr="00A758F0" w:rsidRDefault="00A758F0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419E" w:rsidRPr="00A758F0" w:rsidRDefault="006F419E" w:rsidP="006F4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419E" w:rsidRPr="00A758F0" w:rsidRDefault="006F419E" w:rsidP="006F41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419E" w:rsidRPr="00A758F0" w:rsidRDefault="00CB5521" w:rsidP="006F419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B5521">
        <w:rPr>
          <w:rFonts w:ascii="Times New Roman" w:hAnsi="Times New Roman" w:cs="Times New Roman"/>
          <w:b/>
          <w:sz w:val="24"/>
          <w:szCs w:val="24"/>
        </w:rPr>
        <w:pict>
          <v:shape id="_x0000_i1026" type="#_x0000_t136" style="width:62pt;height:64pt" adj=",10800" fillcolor="#fc9">
            <v:fill r:id="rId6" o:title="White marble" type="tile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v-text-kern:t" trim="t" fitpath="t" string="2"/>
          </v:shape>
        </w:pict>
      </w:r>
    </w:p>
    <w:p w:rsidR="006F419E" w:rsidRDefault="006F419E" w:rsidP="006F419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758F0">
        <w:rPr>
          <w:rFonts w:ascii="Times New Roman" w:hAnsi="Times New Roman" w:cs="Times New Roman"/>
          <w:b/>
          <w:sz w:val="24"/>
          <w:szCs w:val="24"/>
        </w:rPr>
        <w:t>Strategy:</w:t>
      </w:r>
      <w:r w:rsidRPr="00A758F0">
        <w:rPr>
          <w:rFonts w:ascii="Times New Roman" w:hAnsi="Times New Roman" w:cs="Times New Roman"/>
          <w:sz w:val="24"/>
          <w:szCs w:val="24"/>
        </w:rPr>
        <w:t xml:space="preserve"> Model using multiple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Modalities</w:t>
      </w:r>
    </w:p>
    <w:p w:rsidR="00A758F0" w:rsidRPr="00A758F0" w:rsidRDefault="00A758F0" w:rsidP="006F41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419E" w:rsidRDefault="006F419E" w:rsidP="006F4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58F0">
        <w:rPr>
          <w:rFonts w:ascii="Times New Roman" w:hAnsi="Times New Roman" w:cs="Times New Roman"/>
          <w:b/>
          <w:sz w:val="24"/>
          <w:szCs w:val="24"/>
        </w:rPr>
        <w:t>Description:</w:t>
      </w:r>
      <w:r w:rsidRPr="00A758F0">
        <w:rPr>
          <w:rFonts w:ascii="Times New Roman" w:hAnsi="Times New Roman" w:cs="Times New Roman"/>
          <w:sz w:val="24"/>
          <w:szCs w:val="24"/>
        </w:rPr>
        <w:t xml:space="preserve"> Teacher uses multiple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modalities (visual, auditory,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tactile, kinesthetic) to make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new concept clear and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accessible to students.</w:t>
      </w:r>
    </w:p>
    <w:p w:rsidR="00A758F0" w:rsidRPr="00A758F0" w:rsidRDefault="00A758F0" w:rsidP="006F4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58F0" w:rsidRDefault="006F419E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58F0">
        <w:rPr>
          <w:rFonts w:ascii="Times New Roman" w:hAnsi="Times New Roman" w:cs="Times New Roman"/>
          <w:b/>
          <w:sz w:val="24"/>
          <w:szCs w:val="24"/>
        </w:rPr>
        <w:t>Example:</w:t>
      </w:r>
      <w:r w:rsidR="00A758F0" w:rsidRPr="00A758F0">
        <w:rPr>
          <w:rFonts w:ascii="Times New Roman" w:hAnsi="Times New Roman" w:cs="Times New Roman"/>
          <w:sz w:val="24"/>
          <w:szCs w:val="24"/>
        </w:rPr>
        <w:t xml:space="preserve"> Think aloud: Teacher says her thinking aloud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as she solves for the variable in 2x + 5 = 45.</w:t>
      </w:r>
    </w:p>
    <w:p w:rsidR="00A758F0" w:rsidRDefault="00A758F0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D2D" w:rsidRDefault="00A758F0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58F0">
        <w:rPr>
          <w:rFonts w:ascii="Times New Roman" w:hAnsi="Times New Roman" w:cs="Times New Roman"/>
          <w:b/>
          <w:sz w:val="24"/>
          <w:szCs w:val="24"/>
        </w:rPr>
        <w:t>How it helps students with learning disabilities:</w:t>
      </w:r>
      <w:r w:rsidRPr="00A758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7D2D" w:rsidRDefault="00A758F0" w:rsidP="00A758F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D2D">
        <w:rPr>
          <w:rFonts w:ascii="Times New Roman" w:hAnsi="Times New Roman" w:cs="Times New Roman"/>
          <w:sz w:val="24"/>
          <w:szCs w:val="24"/>
        </w:rPr>
        <w:t>Provides students with a clear and accessible</w:t>
      </w:r>
      <w:r w:rsidR="00567D2D">
        <w:rPr>
          <w:rFonts w:ascii="Times New Roman" w:hAnsi="Times New Roman" w:cs="Times New Roman"/>
          <w:sz w:val="24"/>
          <w:szCs w:val="24"/>
        </w:rPr>
        <w:t xml:space="preserve"> </w:t>
      </w:r>
      <w:r w:rsidRPr="00567D2D">
        <w:rPr>
          <w:rFonts w:ascii="Times New Roman" w:hAnsi="Times New Roman" w:cs="Times New Roman"/>
          <w:sz w:val="24"/>
          <w:szCs w:val="24"/>
        </w:rPr>
        <w:t xml:space="preserve">(i.e., learnable) model of a target concept/skill. </w:t>
      </w:r>
    </w:p>
    <w:p w:rsidR="00567D2D" w:rsidRDefault="00A758F0" w:rsidP="00A758F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D2D">
        <w:rPr>
          <w:rFonts w:ascii="Times New Roman" w:hAnsi="Times New Roman" w:cs="Times New Roman"/>
          <w:sz w:val="24"/>
          <w:szCs w:val="24"/>
        </w:rPr>
        <w:t xml:space="preserve">Stage of learning: Initial to advanced acquisition </w:t>
      </w:r>
    </w:p>
    <w:p w:rsidR="00A758F0" w:rsidRPr="00567D2D" w:rsidRDefault="00A758F0" w:rsidP="00A758F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D2D">
        <w:rPr>
          <w:rFonts w:ascii="Times New Roman" w:hAnsi="Times New Roman" w:cs="Times New Roman"/>
          <w:sz w:val="24"/>
          <w:szCs w:val="24"/>
        </w:rPr>
        <w:t>Primary learning characteristics addressed: Processing deficits, memory deficits,</w:t>
      </w:r>
      <w:r w:rsidR="00567D2D">
        <w:rPr>
          <w:rFonts w:ascii="Times New Roman" w:hAnsi="Times New Roman" w:cs="Times New Roman"/>
          <w:sz w:val="24"/>
          <w:szCs w:val="24"/>
        </w:rPr>
        <w:t xml:space="preserve"> </w:t>
      </w:r>
      <w:r w:rsidRPr="00567D2D">
        <w:rPr>
          <w:rFonts w:ascii="Times New Roman" w:hAnsi="Times New Roman" w:cs="Times New Roman"/>
          <w:sz w:val="24"/>
          <w:szCs w:val="24"/>
        </w:rPr>
        <w:t>metacognitive deficits, attention problems</w:t>
      </w:r>
    </w:p>
    <w:p w:rsidR="00A758F0" w:rsidRPr="00A758F0" w:rsidRDefault="00A758F0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419E" w:rsidRDefault="006F419E" w:rsidP="006F41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7D2D" w:rsidRDefault="00567D2D" w:rsidP="006F41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7D2D" w:rsidRDefault="00567D2D" w:rsidP="006F41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7D2D" w:rsidRDefault="00567D2D" w:rsidP="006F41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7D2D" w:rsidRDefault="00567D2D" w:rsidP="006F41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7D2D" w:rsidRDefault="00567D2D" w:rsidP="006F41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7D2D" w:rsidRDefault="00567D2D" w:rsidP="006F41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7D2D" w:rsidRDefault="00567D2D" w:rsidP="006F41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7D2D" w:rsidRDefault="00567D2D" w:rsidP="006F41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7D2D" w:rsidRPr="00A758F0" w:rsidRDefault="00567D2D" w:rsidP="006F41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419E" w:rsidRPr="00A758F0" w:rsidRDefault="00CB5521" w:rsidP="006F419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B5521">
        <w:rPr>
          <w:rFonts w:ascii="Times New Roman" w:hAnsi="Times New Roman" w:cs="Times New Roman"/>
          <w:b/>
          <w:sz w:val="24"/>
          <w:szCs w:val="24"/>
        </w:rPr>
        <w:pict>
          <v:shape id="_x0000_i1027" type="#_x0000_t136" style="width:62pt;height:64pt" adj=",10800" fillcolor="#fc9">
            <v:fill r:id="rId7" o:title="White marble" type="tile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v-text-kern:t" trim="t" fitpath="t" string="3"/>
          </v:shape>
        </w:pict>
      </w:r>
    </w:p>
    <w:p w:rsidR="006F419E" w:rsidRPr="00A758F0" w:rsidRDefault="006F419E" w:rsidP="006F419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758F0">
        <w:rPr>
          <w:rFonts w:ascii="Times New Roman" w:hAnsi="Times New Roman" w:cs="Times New Roman"/>
          <w:b/>
          <w:sz w:val="24"/>
          <w:szCs w:val="24"/>
        </w:rPr>
        <w:t>Strategy:</w:t>
      </w:r>
      <w:r w:rsidRPr="00A758F0">
        <w:rPr>
          <w:rFonts w:ascii="Times New Roman" w:hAnsi="Times New Roman" w:cs="Times New Roman"/>
          <w:sz w:val="24"/>
          <w:szCs w:val="24"/>
        </w:rPr>
        <w:t xml:space="preserve"> Teach strategies</w:t>
      </w:r>
    </w:p>
    <w:p w:rsidR="00A758F0" w:rsidRDefault="00A758F0" w:rsidP="006F4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419E" w:rsidRPr="00A758F0" w:rsidRDefault="006F419E" w:rsidP="006F4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58F0">
        <w:rPr>
          <w:rFonts w:ascii="Times New Roman" w:hAnsi="Times New Roman" w:cs="Times New Roman"/>
          <w:b/>
          <w:sz w:val="24"/>
          <w:szCs w:val="24"/>
        </w:rPr>
        <w:t>Description:</w:t>
      </w:r>
      <w:r w:rsidRPr="00A758F0">
        <w:rPr>
          <w:rFonts w:ascii="Times New Roman" w:hAnsi="Times New Roman" w:cs="Times New Roman"/>
          <w:sz w:val="24"/>
          <w:szCs w:val="24"/>
        </w:rPr>
        <w:t xml:space="preserve"> Teacher models strategies that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help students to learn, to do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a skill, or to problem solve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and provides opportunities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for students to practice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applying strategies.</w:t>
      </w:r>
    </w:p>
    <w:p w:rsidR="00A758F0" w:rsidRDefault="00A758F0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58F0" w:rsidRPr="00A758F0" w:rsidRDefault="006F419E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58F0">
        <w:rPr>
          <w:rFonts w:ascii="Times New Roman" w:hAnsi="Times New Roman" w:cs="Times New Roman"/>
          <w:b/>
          <w:sz w:val="24"/>
          <w:szCs w:val="24"/>
        </w:rPr>
        <w:t>Example:</w:t>
      </w:r>
      <w:r w:rsidR="00A758F0" w:rsidRPr="00A758F0">
        <w:rPr>
          <w:rFonts w:ascii="Times New Roman" w:hAnsi="Times New Roman" w:cs="Times New Roman"/>
          <w:sz w:val="24"/>
          <w:szCs w:val="24"/>
        </w:rPr>
        <w:t xml:space="preserve"> The mnemonic phrase, “</w:t>
      </w:r>
      <w:r w:rsidR="00A758F0" w:rsidRPr="00A758F0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A758F0" w:rsidRPr="00A758F0">
        <w:rPr>
          <w:rFonts w:ascii="Times New Roman" w:hAnsi="Times New Roman" w:cs="Times New Roman"/>
          <w:sz w:val="24"/>
          <w:szCs w:val="24"/>
        </w:rPr>
        <w:t xml:space="preserve">lease </w:t>
      </w:r>
      <w:r w:rsidR="00A758F0" w:rsidRPr="00A758F0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A758F0" w:rsidRPr="00A758F0">
        <w:rPr>
          <w:rFonts w:ascii="Times New Roman" w:hAnsi="Times New Roman" w:cs="Times New Roman"/>
          <w:sz w:val="24"/>
          <w:szCs w:val="24"/>
        </w:rPr>
        <w:t xml:space="preserve">xcuse </w:t>
      </w:r>
      <w:r w:rsidR="00A758F0" w:rsidRPr="00A758F0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A758F0" w:rsidRPr="00A758F0">
        <w:rPr>
          <w:rFonts w:ascii="Times New Roman" w:hAnsi="Times New Roman" w:cs="Times New Roman"/>
          <w:sz w:val="24"/>
          <w:szCs w:val="24"/>
        </w:rPr>
        <w:t>y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A758F0" w:rsidRPr="00A758F0">
        <w:rPr>
          <w:rFonts w:ascii="Times New Roman" w:hAnsi="Times New Roman" w:cs="Times New Roman"/>
          <w:sz w:val="24"/>
          <w:szCs w:val="24"/>
        </w:rPr>
        <w:t xml:space="preserve">ear </w:t>
      </w:r>
      <w:r w:rsidR="00A758F0" w:rsidRPr="00A758F0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A758F0" w:rsidRPr="00A758F0">
        <w:rPr>
          <w:rFonts w:ascii="Times New Roman" w:hAnsi="Times New Roman" w:cs="Times New Roman"/>
          <w:sz w:val="24"/>
          <w:szCs w:val="24"/>
        </w:rPr>
        <w:t xml:space="preserve">unt </w:t>
      </w:r>
      <w:r w:rsidR="00A758F0" w:rsidRPr="00A758F0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A758F0" w:rsidRPr="00A758F0">
        <w:rPr>
          <w:rFonts w:ascii="Times New Roman" w:hAnsi="Times New Roman" w:cs="Times New Roman"/>
          <w:sz w:val="24"/>
          <w:szCs w:val="24"/>
        </w:rPr>
        <w:t>ally” for helping students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remember the rule for order of operations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(</w:t>
      </w:r>
      <w:r w:rsidR="00A758F0" w:rsidRPr="00A758F0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A758F0" w:rsidRPr="00A758F0">
        <w:rPr>
          <w:rFonts w:ascii="Times New Roman" w:hAnsi="Times New Roman" w:cs="Times New Roman"/>
          <w:sz w:val="24"/>
          <w:szCs w:val="24"/>
        </w:rPr>
        <w:t xml:space="preserve">arentheses and </w:t>
      </w:r>
      <w:r w:rsidR="00A758F0" w:rsidRPr="00A758F0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A758F0" w:rsidRPr="00A758F0">
        <w:rPr>
          <w:rFonts w:ascii="Times New Roman" w:hAnsi="Times New Roman" w:cs="Times New Roman"/>
          <w:sz w:val="24"/>
          <w:szCs w:val="24"/>
        </w:rPr>
        <w:t>xponents before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A758F0" w:rsidRPr="00A758F0">
        <w:rPr>
          <w:rFonts w:ascii="Times New Roman" w:hAnsi="Times New Roman" w:cs="Times New Roman"/>
          <w:sz w:val="24"/>
          <w:szCs w:val="24"/>
        </w:rPr>
        <w:t xml:space="preserve">ultiplication, and </w:t>
      </w:r>
      <w:r w:rsidR="00A758F0" w:rsidRPr="00A758F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A758F0" w:rsidRPr="00A758F0">
        <w:rPr>
          <w:rFonts w:ascii="Times New Roman" w:hAnsi="Times New Roman" w:cs="Times New Roman"/>
          <w:sz w:val="24"/>
          <w:szCs w:val="24"/>
        </w:rPr>
        <w:t xml:space="preserve">ivision before </w:t>
      </w:r>
      <w:r w:rsidR="00A758F0" w:rsidRPr="00A758F0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A758F0" w:rsidRPr="00A758F0">
        <w:rPr>
          <w:rFonts w:ascii="Times New Roman" w:hAnsi="Times New Roman" w:cs="Times New Roman"/>
          <w:sz w:val="24"/>
          <w:szCs w:val="24"/>
        </w:rPr>
        <w:t>ddition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 xml:space="preserve">and </w:t>
      </w:r>
      <w:r w:rsidR="00A758F0" w:rsidRPr="00A758F0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A758F0" w:rsidRPr="00A758F0">
        <w:rPr>
          <w:rFonts w:ascii="Times New Roman" w:hAnsi="Times New Roman" w:cs="Times New Roman"/>
          <w:sz w:val="24"/>
          <w:szCs w:val="24"/>
        </w:rPr>
        <w:t>ubtraction)</w:t>
      </w:r>
    </w:p>
    <w:p w:rsidR="00A758F0" w:rsidRDefault="00A758F0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67D2D" w:rsidRDefault="00A758F0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58F0">
        <w:rPr>
          <w:rFonts w:ascii="Times New Roman" w:hAnsi="Times New Roman" w:cs="Times New Roman"/>
          <w:b/>
          <w:sz w:val="24"/>
          <w:szCs w:val="24"/>
        </w:rPr>
        <w:t>How it helps students with learning disabilities:</w:t>
      </w:r>
      <w:r w:rsidRPr="00A758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7D2D" w:rsidRDefault="00A758F0" w:rsidP="00567D2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D2D">
        <w:rPr>
          <w:rFonts w:ascii="Times New Roman" w:hAnsi="Times New Roman" w:cs="Times New Roman"/>
          <w:sz w:val="24"/>
          <w:szCs w:val="24"/>
        </w:rPr>
        <w:t xml:space="preserve">Activates metacognitive awareness and promotes independence for attacking problem solving situations. </w:t>
      </w:r>
    </w:p>
    <w:p w:rsidR="00567D2D" w:rsidRDefault="00A758F0" w:rsidP="00567D2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D2D">
        <w:rPr>
          <w:rFonts w:ascii="Times New Roman" w:hAnsi="Times New Roman" w:cs="Times New Roman"/>
          <w:sz w:val="24"/>
          <w:szCs w:val="24"/>
        </w:rPr>
        <w:t xml:space="preserve">Stage of learning: Proficiency, generalization, adaption </w:t>
      </w:r>
    </w:p>
    <w:p w:rsidR="00A758F0" w:rsidRPr="00567D2D" w:rsidRDefault="00A758F0" w:rsidP="00567D2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D2D">
        <w:rPr>
          <w:rFonts w:ascii="Times New Roman" w:hAnsi="Times New Roman" w:cs="Times New Roman"/>
          <w:sz w:val="24"/>
          <w:szCs w:val="24"/>
        </w:rPr>
        <w:t>Primary learning characteristics addressed: Memory deficits,metacognitive deficits, attention problems</w:t>
      </w:r>
    </w:p>
    <w:p w:rsidR="00A758F0" w:rsidRPr="00A758F0" w:rsidRDefault="00A758F0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419E" w:rsidRPr="00A758F0" w:rsidRDefault="006F419E" w:rsidP="006F41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419E" w:rsidRPr="00A758F0" w:rsidRDefault="006F419E" w:rsidP="006F41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7D2D" w:rsidRDefault="00567D2D" w:rsidP="006F419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567D2D" w:rsidRDefault="00567D2D" w:rsidP="006F419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567D2D" w:rsidRDefault="00CB5521" w:rsidP="006F419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CB5521">
        <w:rPr>
          <w:rFonts w:ascii="Times New Roman" w:hAnsi="Times New Roman" w:cs="Times New Roman"/>
          <w:b/>
          <w:sz w:val="24"/>
          <w:szCs w:val="24"/>
        </w:rPr>
        <w:pict>
          <v:shape id="_x0000_i1028" type="#_x0000_t136" style="width:62pt;height:64pt" adj=",10800" fillcolor="#fc9">
            <v:fill r:id="rId8" o:title="White marble" type="tile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v-text-kern:t" trim="t" fitpath="t" string="4"/>
          </v:shape>
        </w:pict>
      </w:r>
    </w:p>
    <w:p w:rsidR="006F419E" w:rsidRPr="00A758F0" w:rsidRDefault="006F419E" w:rsidP="006F419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758F0">
        <w:rPr>
          <w:rFonts w:ascii="Times New Roman" w:hAnsi="Times New Roman" w:cs="Times New Roman"/>
          <w:b/>
          <w:sz w:val="24"/>
          <w:szCs w:val="24"/>
        </w:rPr>
        <w:t>Strategy:</w:t>
      </w:r>
      <w:r w:rsidRPr="00A758F0">
        <w:rPr>
          <w:rFonts w:ascii="Times New Roman" w:hAnsi="Times New Roman" w:cs="Times New Roman"/>
          <w:sz w:val="24"/>
          <w:szCs w:val="24"/>
        </w:rPr>
        <w:t xml:space="preserve"> Practice multisensory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Cuing</w:t>
      </w:r>
    </w:p>
    <w:p w:rsidR="00A758F0" w:rsidRDefault="00A758F0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419E" w:rsidRPr="00A758F0" w:rsidRDefault="006F419E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58F0">
        <w:rPr>
          <w:rFonts w:ascii="Times New Roman" w:hAnsi="Times New Roman" w:cs="Times New Roman"/>
          <w:b/>
          <w:sz w:val="24"/>
          <w:szCs w:val="24"/>
        </w:rPr>
        <w:t>Description:</w:t>
      </w:r>
      <w:r w:rsidRPr="00A758F0">
        <w:rPr>
          <w:rFonts w:ascii="Times New Roman" w:hAnsi="Times New Roman" w:cs="Times New Roman"/>
          <w:sz w:val="24"/>
          <w:szCs w:val="24"/>
        </w:rPr>
        <w:t xml:space="preserve"> Teacher uses visual, auditory,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tactile, and kinesthetic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modalities to cue students to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important features of a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concept or skill.</w:t>
      </w:r>
    </w:p>
    <w:p w:rsidR="00A758F0" w:rsidRDefault="00A758F0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58F0" w:rsidRPr="00A758F0" w:rsidRDefault="006F419E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58F0">
        <w:rPr>
          <w:rFonts w:ascii="Times New Roman" w:hAnsi="Times New Roman" w:cs="Times New Roman"/>
          <w:b/>
          <w:sz w:val="24"/>
          <w:szCs w:val="24"/>
        </w:rPr>
        <w:t>Example:</w:t>
      </w:r>
      <w:r w:rsidR="00A758F0" w:rsidRPr="00A758F0">
        <w:rPr>
          <w:rFonts w:ascii="Times New Roman" w:hAnsi="Times New Roman" w:cs="Times New Roman"/>
          <w:sz w:val="24"/>
          <w:szCs w:val="24"/>
        </w:rPr>
        <w:t xml:space="preserve"> Visual cuing: Teacher uses visual cuing to help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students process that they need to use the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addition operation in an equation by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enlarging the “+” sign: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2 + 5 = ___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Examples and nonexamples: Teacher cues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students to what a triangle is by comparing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it with several figures that are not triangles,thereby emphasizing the features that make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a triangle a triangle (e.g., comparing a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triangle with a square or a pentagon and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emphasizing the number of sides that the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triangle has compared with the other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figures).</w:t>
      </w:r>
    </w:p>
    <w:p w:rsidR="00A758F0" w:rsidRDefault="00A758F0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67D2D" w:rsidRDefault="00A758F0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58F0">
        <w:rPr>
          <w:rFonts w:ascii="Times New Roman" w:hAnsi="Times New Roman" w:cs="Times New Roman"/>
          <w:b/>
          <w:sz w:val="24"/>
          <w:szCs w:val="24"/>
        </w:rPr>
        <w:t>How it helps students with learning disabilities:</w:t>
      </w:r>
      <w:r w:rsidRPr="00A758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7D2D" w:rsidRDefault="00A758F0" w:rsidP="00567D2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D2D">
        <w:rPr>
          <w:rFonts w:ascii="Times New Roman" w:hAnsi="Times New Roman" w:cs="Times New Roman"/>
          <w:sz w:val="24"/>
          <w:szCs w:val="24"/>
        </w:rPr>
        <w:t xml:space="preserve">Helps students discriminate and cognitively process the features of a concept or skill that are critical to understanding/ performance of concept or skill </w:t>
      </w:r>
    </w:p>
    <w:p w:rsidR="00567D2D" w:rsidRDefault="00A758F0" w:rsidP="00567D2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D2D">
        <w:rPr>
          <w:rFonts w:ascii="Times New Roman" w:hAnsi="Times New Roman" w:cs="Times New Roman"/>
          <w:sz w:val="24"/>
          <w:szCs w:val="24"/>
        </w:rPr>
        <w:t xml:space="preserve">Stage of learning: Initial acquisition to advanced acquisition </w:t>
      </w:r>
    </w:p>
    <w:p w:rsidR="00A758F0" w:rsidRPr="00567D2D" w:rsidRDefault="00A758F0" w:rsidP="00567D2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D2D">
        <w:rPr>
          <w:rFonts w:ascii="Times New Roman" w:hAnsi="Times New Roman" w:cs="Times New Roman"/>
          <w:sz w:val="24"/>
          <w:szCs w:val="24"/>
        </w:rPr>
        <w:t>Primary learning characteristics addressed: Processing deficits, attention problems,</w:t>
      </w:r>
      <w:r w:rsidR="00567D2D" w:rsidRPr="00567D2D">
        <w:rPr>
          <w:rFonts w:ascii="Times New Roman" w:hAnsi="Times New Roman" w:cs="Times New Roman"/>
          <w:sz w:val="24"/>
          <w:szCs w:val="24"/>
        </w:rPr>
        <w:t xml:space="preserve"> </w:t>
      </w:r>
      <w:r w:rsidRPr="00567D2D">
        <w:rPr>
          <w:rFonts w:ascii="Times New Roman" w:hAnsi="Times New Roman" w:cs="Times New Roman"/>
          <w:sz w:val="24"/>
          <w:szCs w:val="24"/>
        </w:rPr>
        <w:t xml:space="preserve">memory deficits </w:t>
      </w:r>
    </w:p>
    <w:p w:rsidR="006F419E" w:rsidRPr="00A758F0" w:rsidRDefault="006F419E" w:rsidP="006F41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419E" w:rsidRPr="00A758F0" w:rsidRDefault="006F419E" w:rsidP="006F41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7D2D" w:rsidRDefault="00567D2D" w:rsidP="006F419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567D2D" w:rsidRDefault="00567D2D" w:rsidP="006F419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567D2D" w:rsidRDefault="00567D2D" w:rsidP="006F419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567D2D" w:rsidRDefault="00567D2D" w:rsidP="006F419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567D2D" w:rsidRDefault="00567D2D" w:rsidP="006F419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567D2D" w:rsidRDefault="00567D2D" w:rsidP="006F419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567D2D" w:rsidRDefault="00CB5521" w:rsidP="006F419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CB5521">
        <w:rPr>
          <w:rFonts w:ascii="Times New Roman" w:hAnsi="Times New Roman" w:cs="Times New Roman"/>
          <w:b/>
          <w:sz w:val="24"/>
          <w:szCs w:val="24"/>
        </w:rPr>
        <w:pict>
          <v:shape id="_x0000_i1029" type="#_x0000_t136" style="width:62pt;height:64pt" adj=",10800" fillcolor="#fc9">
            <v:fill r:id="rId9" o:title="White marble" type="tile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v-text-kern:t" trim="t" fitpath="t" string="5"/>
          </v:shape>
        </w:pict>
      </w:r>
    </w:p>
    <w:p w:rsidR="006F419E" w:rsidRPr="00A758F0" w:rsidRDefault="006F419E" w:rsidP="006F419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758F0">
        <w:rPr>
          <w:rFonts w:ascii="Times New Roman" w:hAnsi="Times New Roman" w:cs="Times New Roman"/>
          <w:b/>
          <w:sz w:val="24"/>
          <w:szCs w:val="24"/>
        </w:rPr>
        <w:t xml:space="preserve">Strategy: </w:t>
      </w:r>
      <w:r w:rsidRPr="00A758F0">
        <w:rPr>
          <w:rFonts w:ascii="Times New Roman" w:hAnsi="Times New Roman" w:cs="Times New Roman"/>
          <w:sz w:val="24"/>
          <w:szCs w:val="24"/>
        </w:rPr>
        <w:t>Provide corrective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feedback and positive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reinforcement</w:t>
      </w:r>
    </w:p>
    <w:p w:rsidR="00A758F0" w:rsidRDefault="00A758F0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58F0" w:rsidRDefault="006F419E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58F0">
        <w:rPr>
          <w:rFonts w:ascii="Times New Roman" w:hAnsi="Times New Roman" w:cs="Times New Roman"/>
          <w:b/>
          <w:sz w:val="24"/>
          <w:szCs w:val="24"/>
        </w:rPr>
        <w:t>Description:</w:t>
      </w:r>
      <w:r w:rsidRPr="00A758F0">
        <w:rPr>
          <w:rFonts w:ascii="Times New Roman" w:hAnsi="Times New Roman" w:cs="Times New Roman"/>
          <w:sz w:val="24"/>
          <w:szCs w:val="24"/>
        </w:rPr>
        <w:t xml:space="preserve"> Teacher provides students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with feedback about their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responses that helps clarify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what they understand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correctly and how to improve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on what they do not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understand and teacher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verbally reinforces the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specific behavior that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students engaged in that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was successful.</w:t>
      </w:r>
    </w:p>
    <w:p w:rsidR="00A758F0" w:rsidRDefault="00A758F0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58F0" w:rsidRPr="00A758F0" w:rsidRDefault="006F419E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58F0">
        <w:rPr>
          <w:rFonts w:ascii="Times New Roman" w:hAnsi="Times New Roman" w:cs="Times New Roman"/>
          <w:b/>
          <w:sz w:val="24"/>
          <w:szCs w:val="24"/>
        </w:rPr>
        <w:t>Example:</w:t>
      </w:r>
      <w:r w:rsidRP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Teacher uses a calm voice to describe clearly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what students did well and provides them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guidance for how to correct what they did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not do well (e.g., “It makes a lot of sense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how you added the two numbers 15 and 4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in the equation 15 + 4 _ 3, because there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is an addition sign [positive reinforcement].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Now, when I see that there are two different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signs, I remember the phrase that helps me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remember which operation to do first: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Please excuse my dear Aunt Sally. When I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remember the phrase, I know that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multiplication (</w:t>
      </w:r>
      <w:r w:rsidR="00A758F0" w:rsidRPr="00A758F0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A758F0" w:rsidRPr="00A758F0">
        <w:rPr>
          <w:rFonts w:ascii="Times New Roman" w:hAnsi="Times New Roman" w:cs="Times New Roman"/>
          <w:sz w:val="24"/>
          <w:szCs w:val="24"/>
        </w:rPr>
        <w:t>y) comes before addition</w:t>
      </w:r>
    </w:p>
    <w:p w:rsidR="00A758F0" w:rsidRDefault="00A758F0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58F0">
        <w:rPr>
          <w:rFonts w:ascii="Times New Roman" w:hAnsi="Times New Roman" w:cs="Times New Roman"/>
          <w:sz w:val="24"/>
          <w:szCs w:val="24"/>
        </w:rPr>
        <w:t>(</w:t>
      </w:r>
      <w:r w:rsidRPr="00A758F0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A758F0">
        <w:rPr>
          <w:rFonts w:ascii="Times New Roman" w:hAnsi="Times New Roman" w:cs="Times New Roman"/>
          <w:sz w:val="24"/>
          <w:szCs w:val="24"/>
        </w:rPr>
        <w:t>unt) [corrective feedback].”)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58F0" w:rsidRDefault="00A758F0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67D2D" w:rsidRDefault="00A758F0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58F0">
        <w:rPr>
          <w:rFonts w:ascii="Times New Roman" w:hAnsi="Times New Roman" w:cs="Times New Roman"/>
          <w:b/>
          <w:sz w:val="24"/>
          <w:szCs w:val="24"/>
        </w:rPr>
        <w:t>How it helps students with learning disabilities:</w:t>
      </w:r>
      <w:r w:rsidRPr="00A758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7D2D" w:rsidRDefault="00A758F0" w:rsidP="00567D2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D2D">
        <w:rPr>
          <w:rFonts w:ascii="Times New Roman" w:hAnsi="Times New Roman" w:cs="Times New Roman"/>
          <w:sz w:val="24"/>
          <w:szCs w:val="24"/>
        </w:rPr>
        <w:t xml:space="preserve">In a nonthreatening and supportive way helps students to understand clearly what they are doing that demonstrates understanding of a target concept/skill as well as what they can do to improve their level of understanding. </w:t>
      </w:r>
    </w:p>
    <w:p w:rsidR="00567D2D" w:rsidRDefault="00A758F0" w:rsidP="00567D2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D2D">
        <w:rPr>
          <w:rFonts w:ascii="Times New Roman" w:hAnsi="Times New Roman" w:cs="Times New Roman"/>
          <w:sz w:val="24"/>
          <w:szCs w:val="24"/>
        </w:rPr>
        <w:t xml:space="preserve">Stage of learning: Initial acquisition, advanced acquisition, proficiency, mastery </w:t>
      </w:r>
    </w:p>
    <w:p w:rsidR="00A758F0" w:rsidRPr="00567D2D" w:rsidRDefault="00A758F0" w:rsidP="00567D2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D2D">
        <w:rPr>
          <w:rFonts w:ascii="Times New Roman" w:hAnsi="Times New Roman" w:cs="Times New Roman"/>
          <w:sz w:val="24"/>
          <w:szCs w:val="24"/>
        </w:rPr>
        <w:t>Primary learning characteristics addressed: Learned helplessness, metacognitive</w:t>
      </w:r>
      <w:r w:rsidR="00567D2D" w:rsidRPr="00567D2D">
        <w:rPr>
          <w:rFonts w:ascii="Times New Roman" w:hAnsi="Times New Roman" w:cs="Times New Roman"/>
          <w:sz w:val="24"/>
          <w:szCs w:val="24"/>
        </w:rPr>
        <w:t xml:space="preserve"> </w:t>
      </w:r>
      <w:r w:rsidRPr="00567D2D">
        <w:rPr>
          <w:rFonts w:ascii="Times New Roman" w:hAnsi="Times New Roman" w:cs="Times New Roman"/>
          <w:sz w:val="24"/>
          <w:szCs w:val="24"/>
        </w:rPr>
        <w:t>deficits</w:t>
      </w:r>
    </w:p>
    <w:p w:rsidR="00A758F0" w:rsidRPr="00A758F0" w:rsidRDefault="00A758F0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419E" w:rsidRPr="00A758F0" w:rsidRDefault="006F419E" w:rsidP="006F41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7D2D" w:rsidRDefault="00567D2D" w:rsidP="006F419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567D2D" w:rsidRDefault="00CB5521" w:rsidP="006F419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CB5521">
        <w:rPr>
          <w:rFonts w:ascii="Times New Roman" w:hAnsi="Times New Roman" w:cs="Times New Roman"/>
          <w:b/>
          <w:sz w:val="24"/>
          <w:szCs w:val="24"/>
        </w:rPr>
        <w:pict>
          <v:shape id="_x0000_i1030" type="#_x0000_t136" style="width:62pt;height:64pt" adj=",10800" fillcolor="#fc9">
            <v:fill r:id="rId10" o:title="White marble" type="tile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v-text-kern:t" trim="t" fitpath="t" string="6"/>
          </v:shape>
        </w:pict>
      </w:r>
    </w:p>
    <w:p w:rsidR="006F419E" w:rsidRPr="00A758F0" w:rsidRDefault="006F419E" w:rsidP="006F419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758F0">
        <w:rPr>
          <w:rFonts w:ascii="Times New Roman" w:hAnsi="Times New Roman" w:cs="Times New Roman"/>
          <w:b/>
          <w:sz w:val="24"/>
          <w:szCs w:val="24"/>
        </w:rPr>
        <w:t>Strategy:</w:t>
      </w:r>
      <w:r w:rsidRPr="00A758F0">
        <w:rPr>
          <w:rFonts w:ascii="Times New Roman" w:hAnsi="Times New Roman" w:cs="Times New Roman"/>
          <w:sz w:val="24"/>
          <w:szCs w:val="24"/>
        </w:rPr>
        <w:t xml:space="preserve"> Provide students many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opportunities to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respond</w:t>
      </w:r>
    </w:p>
    <w:p w:rsidR="00A758F0" w:rsidRDefault="00A758F0" w:rsidP="006F4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419E" w:rsidRPr="00A758F0" w:rsidRDefault="006F419E" w:rsidP="006F4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58F0">
        <w:rPr>
          <w:rFonts w:ascii="Times New Roman" w:hAnsi="Times New Roman" w:cs="Times New Roman"/>
          <w:b/>
          <w:sz w:val="24"/>
          <w:szCs w:val="24"/>
        </w:rPr>
        <w:t xml:space="preserve">Description: </w:t>
      </w:r>
      <w:r w:rsidRPr="00A758F0">
        <w:rPr>
          <w:rFonts w:ascii="Times New Roman" w:hAnsi="Times New Roman" w:cs="Times New Roman"/>
          <w:sz w:val="24"/>
          <w:szCs w:val="24"/>
        </w:rPr>
        <w:t>The teacher provides multiple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practice opportunities for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students to help them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become proficient with a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target concept or skill.</w:t>
      </w:r>
    </w:p>
    <w:p w:rsidR="00A758F0" w:rsidRDefault="00A758F0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58F0" w:rsidRPr="00A758F0" w:rsidRDefault="006F419E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58F0">
        <w:rPr>
          <w:rFonts w:ascii="Times New Roman" w:hAnsi="Times New Roman" w:cs="Times New Roman"/>
          <w:b/>
          <w:sz w:val="24"/>
          <w:szCs w:val="24"/>
        </w:rPr>
        <w:t>Example:</w:t>
      </w:r>
      <w:r w:rsidRP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Rapid-fire verbal rehearsal: Teacher helps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students remember the steps to the word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problem-solving strategy FASTDRAW by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randomly asking individual students to say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what a letter stands for after the strategy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has been introduced and modeled initially.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The teacher reviews each step multiple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times and ensures that all students have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opportunities to respond.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Response cards: Students have at their seats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index cards, cardboard squares, and so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forth, with numbers, symbols, or terms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written on them. Teacher presents relevant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question or problem, provides time for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students to determine the best response,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and then cues students simultaneously to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raise the response card that they think best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addresses the question or problem.</w:t>
      </w:r>
    </w:p>
    <w:p w:rsidR="00A758F0" w:rsidRDefault="00A758F0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67D2D" w:rsidRDefault="00A758F0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58F0">
        <w:rPr>
          <w:rFonts w:ascii="Times New Roman" w:hAnsi="Times New Roman" w:cs="Times New Roman"/>
          <w:b/>
          <w:sz w:val="24"/>
          <w:szCs w:val="24"/>
        </w:rPr>
        <w:t>How it helps students with learning disabilities:</w:t>
      </w:r>
      <w:r w:rsidRPr="00A758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7D2D" w:rsidRDefault="00A758F0" w:rsidP="00567D2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D2D">
        <w:rPr>
          <w:rFonts w:ascii="Times New Roman" w:hAnsi="Times New Roman" w:cs="Times New Roman"/>
          <w:sz w:val="24"/>
          <w:szCs w:val="24"/>
        </w:rPr>
        <w:t xml:space="preserve">Provides students tangible ways to practice using newly acquired understandings of a concept/skill multiple times and in different ways so that they can 1) become proficient at using it in meaningful ways and 2) feel what it is like to be successful. </w:t>
      </w:r>
    </w:p>
    <w:p w:rsidR="00567D2D" w:rsidRDefault="00A758F0" w:rsidP="00567D2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D2D">
        <w:rPr>
          <w:rFonts w:ascii="Times New Roman" w:hAnsi="Times New Roman" w:cs="Times New Roman"/>
          <w:sz w:val="24"/>
          <w:szCs w:val="24"/>
        </w:rPr>
        <w:t xml:space="preserve">Stage of learning: Advanced acquisition, proficiency, mastery </w:t>
      </w:r>
    </w:p>
    <w:p w:rsidR="00A758F0" w:rsidRPr="00567D2D" w:rsidRDefault="00A758F0" w:rsidP="00567D2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D2D">
        <w:rPr>
          <w:rFonts w:ascii="Times New Roman" w:hAnsi="Times New Roman" w:cs="Times New Roman"/>
          <w:sz w:val="24"/>
          <w:szCs w:val="24"/>
        </w:rPr>
        <w:t>Primary learning characteristics addressed: Learned helplessness, memory deficits, passive learning</w:t>
      </w:r>
    </w:p>
    <w:p w:rsidR="00A758F0" w:rsidRPr="00A758F0" w:rsidRDefault="00A758F0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58F0" w:rsidRPr="00A758F0" w:rsidRDefault="00A758F0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419E" w:rsidRPr="00A758F0" w:rsidRDefault="006F419E" w:rsidP="006F41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419E" w:rsidRPr="00A758F0" w:rsidRDefault="00CB5521" w:rsidP="006F419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B5521">
        <w:rPr>
          <w:rFonts w:ascii="Times New Roman" w:hAnsi="Times New Roman" w:cs="Times New Roman"/>
          <w:b/>
          <w:sz w:val="24"/>
          <w:szCs w:val="24"/>
        </w:rPr>
        <w:pict>
          <v:shape id="_x0000_i1031" type="#_x0000_t136" style="width:62pt;height:64pt" adj=",10800" fillcolor="#fc9">
            <v:fill r:id="rId11" o:title="White marble" type="tile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v-text-kern:t" trim="t" fitpath="t" string="7"/>
          </v:shape>
        </w:pict>
      </w:r>
    </w:p>
    <w:p w:rsidR="006F419E" w:rsidRPr="00A758F0" w:rsidRDefault="006F419E" w:rsidP="006F419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758F0">
        <w:rPr>
          <w:rFonts w:ascii="Times New Roman" w:hAnsi="Times New Roman" w:cs="Times New Roman"/>
          <w:b/>
          <w:sz w:val="24"/>
          <w:szCs w:val="24"/>
        </w:rPr>
        <w:t>Strategy:</w:t>
      </w:r>
      <w:r w:rsidRPr="00A758F0">
        <w:rPr>
          <w:rFonts w:ascii="Times New Roman" w:hAnsi="Times New Roman" w:cs="Times New Roman"/>
          <w:sz w:val="24"/>
          <w:szCs w:val="24"/>
        </w:rPr>
        <w:t xml:space="preserve"> Make concepts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meaningful/relevant</w:t>
      </w:r>
    </w:p>
    <w:p w:rsidR="00A758F0" w:rsidRDefault="00A758F0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419E" w:rsidRPr="00A758F0" w:rsidRDefault="006F419E" w:rsidP="00A75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58F0">
        <w:rPr>
          <w:rFonts w:ascii="Times New Roman" w:hAnsi="Times New Roman" w:cs="Times New Roman"/>
          <w:b/>
          <w:sz w:val="24"/>
          <w:szCs w:val="24"/>
        </w:rPr>
        <w:t>Description:</w:t>
      </w:r>
      <w:r w:rsidRPr="00A758F0">
        <w:rPr>
          <w:rFonts w:ascii="Times New Roman" w:hAnsi="Times New Roman" w:cs="Times New Roman"/>
          <w:sz w:val="24"/>
          <w:szCs w:val="24"/>
        </w:rPr>
        <w:t xml:space="preserve"> Teacher incorporates students’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interests and/or clearly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shows students how the new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concept can be used by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them in their current lives.</w:t>
      </w:r>
    </w:p>
    <w:p w:rsidR="00A758F0" w:rsidRDefault="00A758F0" w:rsidP="00A758F0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A758F0" w:rsidRDefault="006F419E" w:rsidP="00A758F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758F0">
        <w:rPr>
          <w:rFonts w:ascii="Times New Roman" w:hAnsi="Times New Roman" w:cs="Times New Roman"/>
          <w:b/>
          <w:sz w:val="24"/>
          <w:szCs w:val="24"/>
        </w:rPr>
        <w:t>Example:</w:t>
      </w:r>
      <w:r w:rsidRP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Graphing data: Teacher brings in or asks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students to bring in boxes of their favorite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video games. Teacher and/or students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create a bar chart with a box representing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each video placed at the top of each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column. Students raise their hands to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identify their favorite video game. The data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  <w:r w:rsidR="00A758F0" w:rsidRPr="00A758F0">
        <w:rPr>
          <w:rFonts w:ascii="Times New Roman" w:hAnsi="Times New Roman" w:cs="Times New Roman"/>
          <w:sz w:val="24"/>
          <w:szCs w:val="24"/>
        </w:rPr>
        <w:t>are tallied, and the bar graph is completed.</w:t>
      </w:r>
      <w:r w:rsidR="00A758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58F0" w:rsidRDefault="00A758F0" w:rsidP="00A758F0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A758F0" w:rsidRDefault="00A758F0" w:rsidP="00A758F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758F0">
        <w:rPr>
          <w:rFonts w:ascii="Times New Roman" w:hAnsi="Times New Roman" w:cs="Times New Roman"/>
          <w:b/>
          <w:sz w:val="24"/>
          <w:szCs w:val="24"/>
        </w:rPr>
        <w:t>How it helps students with learning disabilities:</w:t>
      </w:r>
      <w:r w:rsidRPr="00A758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7D2D" w:rsidRDefault="00A758F0" w:rsidP="00A758F0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758F0">
        <w:rPr>
          <w:rFonts w:ascii="Times New Roman" w:hAnsi="Times New Roman" w:cs="Times New Roman"/>
          <w:sz w:val="24"/>
          <w:szCs w:val="24"/>
        </w:rPr>
        <w:t>Helps students to connect meaning to newly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acquired concepts/skills and provides them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a way to understand the relevance of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concept/skill to their current lives, thereby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increasing motivation for learning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7D2D" w:rsidRDefault="00A758F0" w:rsidP="00A758F0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758F0">
        <w:rPr>
          <w:rFonts w:ascii="Times New Roman" w:hAnsi="Times New Roman" w:cs="Times New Roman"/>
          <w:sz w:val="24"/>
          <w:szCs w:val="24"/>
        </w:rPr>
        <w:t>Stage of learning: All stages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419E" w:rsidRPr="00A758F0" w:rsidRDefault="00A758F0" w:rsidP="00A758F0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758F0">
        <w:rPr>
          <w:rFonts w:ascii="Times New Roman" w:hAnsi="Times New Roman" w:cs="Times New Roman"/>
          <w:sz w:val="24"/>
          <w:szCs w:val="24"/>
        </w:rPr>
        <w:t>Primary learning characteristics addressed: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Learned helplessness, memory deficits,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58F0">
        <w:rPr>
          <w:rFonts w:ascii="Times New Roman" w:hAnsi="Times New Roman" w:cs="Times New Roman"/>
          <w:sz w:val="24"/>
          <w:szCs w:val="24"/>
        </w:rPr>
        <w:t>passive learning, attention problems</w:t>
      </w:r>
    </w:p>
    <w:sectPr w:rsidR="006F419E" w:rsidRPr="00A758F0" w:rsidSect="00567D2D">
      <w:pgSz w:w="12240" w:h="15840"/>
      <w:pgMar w:top="720" w:right="720" w:bottom="720" w:left="72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0054A"/>
    <w:multiLevelType w:val="hybridMultilevel"/>
    <w:tmpl w:val="0A12C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F20DB6"/>
    <w:multiLevelType w:val="hybridMultilevel"/>
    <w:tmpl w:val="44D05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4B7E6F"/>
    <w:multiLevelType w:val="hybridMultilevel"/>
    <w:tmpl w:val="774AD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904190"/>
    <w:multiLevelType w:val="hybridMultilevel"/>
    <w:tmpl w:val="F1DA0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9851B6"/>
    <w:multiLevelType w:val="hybridMultilevel"/>
    <w:tmpl w:val="D6726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CA2399"/>
    <w:multiLevelType w:val="hybridMultilevel"/>
    <w:tmpl w:val="712AD0D4"/>
    <w:lvl w:ilvl="0" w:tplc="B4D035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E9779D"/>
    <w:multiLevelType w:val="hybridMultilevel"/>
    <w:tmpl w:val="04A2F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E66FBD"/>
    <w:multiLevelType w:val="hybridMultilevel"/>
    <w:tmpl w:val="C55CF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rawingGridHorizontalSpacing w:val="110"/>
  <w:displayHorizontalDrawingGridEvery w:val="2"/>
  <w:characterSpacingControl w:val="doNotCompress"/>
  <w:compat/>
  <w:rsids>
    <w:rsidRoot w:val="006F419E"/>
    <w:rsid w:val="003E65E8"/>
    <w:rsid w:val="00567D2D"/>
    <w:rsid w:val="00666220"/>
    <w:rsid w:val="006F419E"/>
    <w:rsid w:val="00A758F0"/>
    <w:rsid w:val="00CB5521"/>
  </w:rsids>
  <m:mathPr>
    <m:mathFont m:val="Arial Black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5E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NoSpacing">
    <w:name w:val="No Spacing"/>
    <w:uiPriority w:val="1"/>
    <w:qFormat/>
    <w:rsid w:val="006F419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67D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7.jpeg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jpeg"/><Relationship Id="rId10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989</Words>
  <Characters>5642</Characters>
  <Application>Microsoft Macintosh Word</Application>
  <DocSecurity>0</DocSecurity>
  <Lines>47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Ashley</dc:creator>
  <cp:lastModifiedBy>Lauren Kusler</cp:lastModifiedBy>
  <cp:revision>2</cp:revision>
  <dcterms:created xsi:type="dcterms:W3CDTF">2011-12-02T12:34:00Z</dcterms:created>
  <dcterms:modified xsi:type="dcterms:W3CDTF">2011-12-02T12:34:00Z</dcterms:modified>
</cp:coreProperties>
</file>